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F82A" w14:textId="0377210D" w:rsidR="002E10A8" w:rsidRDefault="002E10A8" w:rsidP="003151D1">
      <w:pPr>
        <w:snapToGrid w:val="0"/>
        <w:spacing w:line="480" w:lineRule="auto"/>
        <w:ind w:firstLineChars="700" w:firstLine="1843"/>
        <w:jc w:val="left"/>
        <w:rPr>
          <w:rFonts w:ascii="HG正楷書体-PRO" w:eastAsia="HG正楷書体-PRO" w:hAnsi="Century" w:cs="Times New Roman"/>
          <w:sz w:val="24"/>
          <w:szCs w:val="24"/>
        </w:rPr>
      </w:pPr>
    </w:p>
    <w:p w14:paraId="0C3BB45C" w14:textId="77777777" w:rsidR="006060E1" w:rsidRPr="006302BB" w:rsidRDefault="006060E1" w:rsidP="003151D1">
      <w:pPr>
        <w:snapToGrid w:val="0"/>
        <w:spacing w:line="480" w:lineRule="auto"/>
        <w:ind w:firstLineChars="700" w:firstLine="1843"/>
        <w:jc w:val="left"/>
        <w:rPr>
          <w:rFonts w:ascii="HG正楷書体-PRO" w:eastAsia="HG正楷書体-PRO" w:hAnsi="Century" w:cs="Times New Roman"/>
          <w:sz w:val="24"/>
          <w:szCs w:val="24"/>
        </w:rPr>
      </w:pPr>
    </w:p>
    <w:p w14:paraId="65471EF9" w14:textId="77777777" w:rsidR="000943A7" w:rsidRPr="007D24F5" w:rsidRDefault="009F0020" w:rsidP="004221C2">
      <w:pPr>
        <w:snapToGrid w:val="0"/>
        <w:spacing w:line="480" w:lineRule="auto"/>
        <w:ind w:firstLineChars="900" w:firstLine="4530"/>
        <w:jc w:val="left"/>
        <w:rPr>
          <w:rFonts w:asciiTheme="minorEastAsia" w:hAnsiTheme="minorEastAsia" w:cs="Times New Roman"/>
          <w:sz w:val="24"/>
          <w:szCs w:val="24"/>
        </w:rPr>
      </w:pPr>
      <w:r w:rsidRPr="007D24F5">
        <w:rPr>
          <w:rFonts w:asciiTheme="minorEastAsia" w:hAnsiTheme="minorEastAsia" w:cs="Times New Roman" w:hint="eastAsia"/>
          <w:sz w:val="48"/>
          <w:szCs w:val="48"/>
        </w:rPr>
        <w:t>要　望　書</w:t>
      </w:r>
    </w:p>
    <w:p w14:paraId="5C7CC7D1" w14:textId="77777777" w:rsidR="00B41DF5" w:rsidRDefault="00B41DF5" w:rsidP="00B41DF5">
      <w:pPr>
        <w:snapToGrid w:val="0"/>
        <w:spacing w:line="276" w:lineRule="auto"/>
        <w:ind w:rightChars="-150" w:right="-350" w:firstLineChars="100" w:firstLine="411"/>
        <w:jc w:val="left"/>
        <w:rPr>
          <w:rFonts w:ascii="ＭＳ 明朝" w:eastAsia="ＭＳ 明朝" w:hAnsi="ＭＳ 明朝" w:cs="Times New Roman"/>
          <w:sz w:val="36"/>
          <w:szCs w:val="36"/>
        </w:rPr>
      </w:pPr>
      <w:r w:rsidRPr="00B41DF5">
        <w:rPr>
          <w:rFonts w:ascii="ＭＳ 明朝" w:eastAsia="ＭＳ 明朝" w:hAnsi="ＭＳ 明朝" w:cs="Times New Roman" w:hint="eastAsia"/>
          <w:spacing w:val="14"/>
          <w:kern w:val="0"/>
          <w:sz w:val="36"/>
          <w:szCs w:val="36"/>
          <w:fitText w:val="13597" w:id="-1306781696"/>
        </w:rPr>
        <w:t>平素より年金受給者並びに退職公務員及び市町村職員の処遇改善につきまし</w:t>
      </w:r>
      <w:r w:rsidRPr="00B41DF5">
        <w:rPr>
          <w:rFonts w:ascii="ＭＳ 明朝" w:eastAsia="ＭＳ 明朝" w:hAnsi="ＭＳ 明朝" w:cs="Times New Roman" w:hint="eastAsia"/>
          <w:spacing w:val="22"/>
          <w:kern w:val="0"/>
          <w:sz w:val="36"/>
          <w:szCs w:val="36"/>
          <w:fitText w:val="13597" w:id="-1306781696"/>
        </w:rPr>
        <w:t>て</w:t>
      </w:r>
      <w:r w:rsidRPr="00B41DF5">
        <w:rPr>
          <w:rFonts w:ascii="ＭＳ 明朝" w:eastAsia="ＭＳ 明朝" w:hAnsi="ＭＳ 明朝" w:cs="Times New Roman" w:hint="eastAsia"/>
          <w:sz w:val="36"/>
          <w:szCs w:val="36"/>
        </w:rPr>
        <w:t>、</w:t>
      </w:r>
    </w:p>
    <w:p w14:paraId="0FEA67E3" w14:textId="1BCE82CE" w:rsidR="00B41DF5" w:rsidRPr="00B41DF5" w:rsidRDefault="00B41DF5" w:rsidP="00B41DF5">
      <w:pPr>
        <w:snapToGrid w:val="0"/>
        <w:spacing w:line="276" w:lineRule="auto"/>
        <w:ind w:rightChars="-150" w:right="-350"/>
        <w:jc w:val="left"/>
        <w:rPr>
          <w:rFonts w:ascii="ＭＳ 明朝" w:eastAsia="ＭＳ 明朝" w:hAnsi="ＭＳ 明朝" w:cs="Times New Roman"/>
          <w:sz w:val="36"/>
          <w:szCs w:val="36"/>
        </w:rPr>
      </w:pPr>
      <w:r w:rsidRPr="00B41DF5">
        <w:rPr>
          <w:rFonts w:ascii="ＭＳ 明朝" w:eastAsia="ＭＳ 明朝" w:hAnsi="ＭＳ 明朝" w:cs="Times New Roman" w:hint="eastAsia"/>
          <w:sz w:val="36"/>
          <w:szCs w:val="36"/>
        </w:rPr>
        <w:t>格別のご配意を賜り深く感謝いたしております。</w:t>
      </w:r>
    </w:p>
    <w:p w14:paraId="2EA01E26" w14:textId="77777777" w:rsidR="00B41DF5" w:rsidRPr="00B41DF5" w:rsidRDefault="00B41DF5" w:rsidP="00B41DF5">
      <w:pPr>
        <w:snapToGrid w:val="0"/>
        <w:spacing w:line="200" w:lineRule="exact"/>
        <w:ind w:rightChars="-300" w:right="-700"/>
        <w:jc w:val="left"/>
        <w:rPr>
          <w:rFonts w:ascii="ＭＳ 明朝" w:eastAsia="ＭＳ 明朝" w:hAnsi="ＭＳ 明朝" w:cs="Times New Roman"/>
          <w:kern w:val="0"/>
          <w:sz w:val="36"/>
          <w:szCs w:val="36"/>
        </w:rPr>
      </w:pPr>
      <w:r w:rsidRPr="00B41DF5">
        <w:rPr>
          <w:rFonts w:ascii="ＭＳ 明朝" w:eastAsia="ＭＳ 明朝" w:hAnsi="ＭＳ 明朝" w:cs="Times New Roman" w:hint="eastAsia"/>
          <w:kern w:val="0"/>
          <w:sz w:val="36"/>
          <w:szCs w:val="36"/>
        </w:rPr>
        <w:t xml:space="preserve">　</w:t>
      </w:r>
    </w:p>
    <w:p w14:paraId="4FB15180" w14:textId="77777777" w:rsidR="00B41DF5" w:rsidRPr="00B41DF5" w:rsidRDefault="00B41DF5" w:rsidP="00B41DF5">
      <w:pPr>
        <w:snapToGrid w:val="0"/>
        <w:ind w:left="1" w:rightChars="-50" w:right="-117" w:firstLineChars="100" w:firstLine="397"/>
        <w:rPr>
          <w:rFonts w:ascii="ＭＳ 明朝" w:eastAsia="ＭＳ 明朝" w:hAnsi="ＭＳ 明朝" w:cs="Times New Roman"/>
          <w:kern w:val="0"/>
          <w:sz w:val="36"/>
          <w:szCs w:val="36"/>
        </w:rPr>
      </w:pPr>
      <w:r w:rsidRPr="00B41DF5">
        <w:rPr>
          <w:rFonts w:ascii="ＭＳ 明朝" w:eastAsia="ＭＳ 明朝" w:hAnsi="ＭＳ 明朝" w:cs="Times New Roman" w:hint="eastAsia"/>
          <w:spacing w:val="7"/>
          <w:kern w:val="0"/>
          <w:sz w:val="36"/>
          <w:szCs w:val="36"/>
          <w:fitText w:val="13788" w:id="-1306782720"/>
        </w:rPr>
        <w:t>わが国は、超高齢社会、人口減少社会に突入しており、誰もが安心して生活でき</w:t>
      </w:r>
      <w:r w:rsidRPr="00B41DF5">
        <w:rPr>
          <w:rFonts w:ascii="ＭＳ 明朝" w:eastAsia="ＭＳ 明朝" w:hAnsi="ＭＳ 明朝" w:cs="Times New Roman" w:hint="eastAsia"/>
          <w:spacing w:val="-18"/>
          <w:kern w:val="0"/>
          <w:sz w:val="36"/>
          <w:szCs w:val="36"/>
          <w:fitText w:val="13788" w:id="-1306782720"/>
        </w:rPr>
        <w:t>る</w:t>
      </w:r>
      <w:r w:rsidRPr="00B41DF5">
        <w:rPr>
          <w:rFonts w:ascii="ＭＳ 明朝" w:eastAsia="ＭＳ 明朝" w:hAnsi="ＭＳ 明朝" w:cs="Times New Roman" w:hint="eastAsia"/>
          <w:kern w:val="0"/>
          <w:sz w:val="36"/>
          <w:szCs w:val="36"/>
        </w:rPr>
        <w:t>社会保障制度の再構築が急務になっております。</w:t>
      </w:r>
    </w:p>
    <w:p w14:paraId="60907018" w14:textId="77777777" w:rsidR="00B41DF5" w:rsidRPr="00B41DF5" w:rsidRDefault="00B41DF5" w:rsidP="00B41DF5">
      <w:pPr>
        <w:snapToGrid w:val="0"/>
        <w:spacing w:line="200" w:lineRule="exact"/>
        <w:ind w:rightChars="-300" w:right="-700"/>
        <w:jc w:val="left"/>
        <w:rPr>
          <w:rFonts w:ascii="ＭＳ 明朝" w:eastAsia="ＭＳ 明朝" w:hAnsi="ＭＳ 明朝" w:cs="Times New Roman"/>
          <w:kern w:val="0"/>
          <w:sz w:val="36"/>
          <w:szCs w:val="36"/>
        </w:rPr>
      </w:pPr>
    </w:p>
    <w:p w14:paraId="20292555" w14:textId="77777777" w:rsidR="00B41DF5" w:rsidRPr="00B41DF5" w:rsidRDefault="00B41DF5" w:rsidP="00B41DF5">
      <w:pPr>
        <w:snapToGrid w:val="0"/>
        <w:ind w:left="1" w:firstLineChars="100" w:firstLine="383"/>
        <w:rPr>
          <w:rFonts w:ascii="ＭＳ 明朝" w:eastAsia="ＭＳ 明朝" w:hAnsi="ＭＳ 明朝" w:cs="Times New Roman"/>
          <w:kern w:val="0"/>
          <w:sz w:val="36"/>
          <w:szCs w:val="36"/>
        </w:rPr>
      </w:pPr>
      <w:r w:rsidRPr="00B41DF5">
        <w:rPr>
          <w:rFonts w:ascii="ＭＳ 明朝" w:eastAsia="ＭＳ 明朝" w:hAnsi="ＭＳ 明朝" w:cs="Times New Roman" w:hint="eastAsia"/>
          <w:kern w:val="0"/>
          <w:sz w:val="36"/>
          <w:szCs w:val="36"/>
        </w:rPr>
        <w:t>本連盟は、このような状況の中、年金受給者の生活の安定と、現役世代が働きやすい活力ある社会や子育てのしやすい社会の実現を強く求めるものであります。</w:t>
      </w:r>
    </w:p>
    <w:p w14:paraId="6589F4D6" w14:textId="77777777" w:rsidR="00B41DF5" w:rsidRPr="00B41DF5" w:rsidRDefault="00B41DF5" w:rsidP="00B41DF5">
      <w:pPr>
        <w:snapToGrid w:val="0"/>
        <w:spacing w:line="200" w:lineRule="exact"/>
        <w:ind w:rightChars="-300" w:right="-700"/>
        <w:jc w:val="left"/>
        <w:rPr>
          <w:rFonts w:ascii="ＭＳ 明朝" w:eastAsia="ＭＳ 明朝" w:hAnsi="ＭＳ 明朝" w:cs="Times New Roman"/>
          <w:kern w:val="0"/>
          <w:sz w:val="36"/>
          <w:szCs w:val="36"/>
        </w:rPr>
      </w:pPr>
    </w:p>
    <w:p w14:paraId="7882901A" w14:textId="3A0A727F" w:rsidR="00B41DF5" w:rsidRDefault="00B41DF5" w:rsidP="00B41DF5">
      <w:pPr>
        <w:snapToGrid w:val="0"/>
        <w:ind w:left="1" w:firstLineChars="100" w:firstLine="383"/>
        <w:rPr>
          <w:rFonts w:ascii="ＭＳ 明朝" w:eastAsia="ＭＳ 明朝" w:hAnsi="ＭＳ 明朝" w:cs="Times New Roman"/>
          <w:sz w:val="36"/>
          <w:szCs w:val="36"/>
        </w:rPr>
      </w:pPr>
      <w:r w:rsidRPr="00B41DF5">
        <w:rPr>
          <w:rFonts w:ascii="ＭＳ 明朝" w:eastAsia="ＭＳ 明朝" w:hAnsi="ＭＳ 明朝" w:cs="Times New Roman" w:hint="eastAsia"/>
          <w:sz w:val="36"/>
          <w:szCs w:val="36"/>
        </w:rPr>
        <w:t>つきましては、左記事項について特段のご配慮を要望いたします。</w:t>
      </w:r>
    </w:p>
    <w:p w14:paraId="3DD7363F" w14:textId="77777777" w:rsidR="00B41DF5" w:rsidRPr="00B41DF5" w:rsidRDefault="00B41DF5" w:rsidP="00B41DF5">
      <w:pPr>
        <w:snapToGrid w:val="0"/>
        <w:ind w:left="1" w:firstLineChars="100" w:firstLine="383"/>
        <w:rPr>
          <w:rFonts w:ascii="ＭＳ 明朝" w:eastAsia="ＭＳ 明朝" w:hAnsi="ＭＳ 明朝" w:cs="Times New Roman"/>
          <w:sz w:val="36"/>
          <w:szCs w:val="36"/>
        </w:rPr>
      </w:pPr>
    </w:p>
    <w:p w14:paraId="1DEEAAED" w14:textId="77777777" w:rsidR="009F0020" w:rsidRPr="007D24F5" w:rsidRDefault="009F0020" w:rsidP="009F0020">
      <w:pPr>
        <w:snapToGrid w:val="0"/>
        <w:ind w:leftChars="1000" w:left="2333" w:firstLineChars="100" w:firstLine="383"/>
        <w:rPr>
          <w:rFonts w:asciiTheme="minorEastAsia" w:hAnsiTheme="minorEastAsia" w:cs="Times New Roman"/>
          <w:sz w:val="36"/>
          <w:szCs w:val="36"/>
        </w:rPr>
      </w:pPr>
      <w:r w:rsidRPr="007D24F5">
        <w:rPr>
          <w:rFonts w:asciiTheme="minorEastAsia" w:hAnsiTheme="minorEastAsia" w:cs="Times New Roman" w:hint="eastAsia"/>
          <w:sz w:val="36"/>
          <w:szCs w:val="36"/>
        </w:rPr>
        <w:t xml:space="preserve">　　  　記</w:t>
      </w:r>
    </w:p>
    <w:p w14:paraId="681FFD8B" w14:textId="77777777" w:rsidR="00275915" w:rsidRPr="007D24F5" w:rsidRDefault="00275915" w:rsidP="00275915">
      <w:pPr>
        <w:snapToGrid w:val="0"/>
        <w:ind w:left="1" w:firstLineChars="100" w:firstLine="383"/>
        <w:rPr>
          <w:rFonts w:asciiTheme="minorEastAsia" w:hAnsiTheme="minorEastAsia" w:cs="Times New Roman"/>
          <w:sz w:val="36"/>
          <w:szCs w:val="36"/>
        </w:rPr>
      </w:pPr>
    </w:p>
    <w:p w14:paraId="2FBC959B" w14:textId="44CE7DC7" w:rsidR="00B41DF5" w:rsidRPr="00924993" w:rsidRDefault="009F0020" w:rsidP="00B41DF5">
      <w:pPr>
        <w:snapToGrid w:val="0"/>
        <w:ind w:left="575" w:hangingChars="150" w:hanging="575"/>
        <w:rPr>
          <w:rFonts w:ascii="ＭＳ 明朝" w:eastAsia="ＭＳ 明朝" w:hAnsi="ＭＳ 明朝" w:cs="Times New Roman"/>
          <w:sz w:val="36"/>
          <w:szCs w:val="36"/>
        </w:rPr>
      </w:pPr>
      <w:r w:rsidRPr="007D24F5">
        <w:rPr>
          <w:rFonts w:asciiTheme="minorEastAsia" w:hAnsiTheme="minorEastAsia" w:cs="Times New Roman" w:hint="eastAsia"/>
          <w:kern w:val="0"/>
          <w:sz w:val="36"/>
          <w:szCs w:val="36"/>
        </w:rPr>
        <w:t xml:space="preserve">一 </w:t>
      </w:r>
      <w:r w:rsidR="00B41DF5" w:rsidRPr="00924993">
        <w:rPr>
          <w:rFonts w:ascii="ＭＳ 明朝" w:eastAsia="ＭＳ 明朝" w:hAnsi="ＭＳ 明朝" w:cs="Times New Roman" w:hint="eastAsia"/>
          <w:kern w:val="0"/>
          <w:sz w:val="36"/>
          <w:szCs w:val="36"/>
        </w:rPr>
        <w:t>年金受給者の生活は、年金額の引下げ調整や</w:t>
      </w:r>
      <w:r w:rsidR="00BC51B9">
        <w:rPr>
          <w:rFonts w:ascii="ＭＳ 明朝" w:eastAsia="ＭＳ 明朝" w:hAnsi="ＭＳ 明朝" w:cs="Times New Roman" w:hint="eastAsia"/>
          <w:kern w:val="0"/>
          <w:sz w:val="36"/>
          <w:szCs w:val="36"/>
        </w:rPr>
        <w:t>最近の急激な物価高騰</w:t>
      </w:r>
      <w:r w:rsidR="00B41DF5" w:rsidRPr="00924993">
        <w:rPr>
          <w:rFonts w:ascii="ＭＳ 明朝" w:eastAsia="ＭＳ 明朝" w:hAnsi="ＭＳ 明朝" w:cs="Times New Roman" w:hint="eastAsia"/>
          <w:kern w:val="0"/>
          <w:sz w:val="36"/>
          <w:szCs w:val="36"/>
        </w:rPr>
        <w:t>により</w:t>
      </w:r>
      <w:r w:rsidR="00BC51B9">
        <w:rPr>
          <w:rFonts w:ascii="ＭＳ 明朝" w:eastAsia="ＭＳ 明朝" w:hAnsi="ＭＳ 明朝" w:cs="Times New Roman" w:hint="eastAsia"/>
          <w:kern w:val="0"/>
          <w:sz w:val="36"/>
          <w:szCs w:val="36"/>
        </w:rPr>
        <w:t>大変</w:t>
      </w:r>
      <w:r w:rsidR="00B41DF5" w:rsidRPr="00924993">
        <w:rPr>
          <w:rFonts w:ascii="ＭＳ 明朝" w:eastAsia="ＭＳ 明朝" w:hAnsi="ＭＳ 明朝" w:cs="Times New Roman" w:hint="eastAsia"/>
          <w:kern w:val="0"/>
          <w:sz w:val="36"/>
          <w:szCs w:val="36"/>
        </w:rPr>
        <w:t>厳しくなっている。公的年金制度の改正にあたっては、こうした実態に十分配慮するとともに、生活支援措置を行うこと。</w:t>
      </w:r>
    </w:p>
    <w:p w14:paraId="1A71F480" w14:textId="77777777" w:rsidR="00275915" w:rsidRPr="007D24F5" w:rsidRDefault="00275915" w:rsidP="00275915">
      <w:pPr>
        <w:snapToGrid w:val="0"/>
        <w:ind w:left="1" w:firstLineChars="100" w:firstLine="383"/>
        <w:rPr>
          <w:rFonts w:asciiTheme="minorEastAsia" w:hAnsiTheme="minorEastAsia" w:cs="Times New Roman"/>
          <w:sz w:val="36"/>
          <w:szCs w:val="36"/>
        </w:rPr>
      </w:pPr>
    </w:p>
    <w:p w14:paraId="04209EA1" w14:textId="1255F8A1" w:rsidR="00B41DF5" w:rsidRPr="002F77CD" w:rsidRDefault="00D03596" w:rsidP="00B41DF5">
      <w:pPr>
        <w:snapToGrid w:val="0"/>
        <w:spacing w:line="560" w:lineRule="exact"/>
        <w:ind w:left="575" w:hangingChars="150" w:hanging="575"/>
        <w:rPr>
          <w:rFonts w:ascii="ＭＳ 明朝" w:eastAsia="ＭＳ 明朝" w:hAnsi="ＭＳ 明朝" w:cs="Times New Roman"/>
          <w:strike/>
          <w:kern w:val="0"/>
          <w:sz w:val="36"/>
          <w:szCs w:val="36"/>
        </w:rPr>
      </w:pPr>
      <w:r w:rsidRPr="007D24F5">
        <w:rPr>
          <w:rFonts w:asciiTheme="minorEastAsia" w:hAnsiTheme="minorEastAsia" w:cs="Times New Roman" w:hint="eastAsia"/>
          <w:kern w:val="0"/>
          <w:sz w:val="36"/>
          <w:szCs w:val="36"/>
        </w:rPr>
        <w:t xml:space="preserve">一 </w:t>
      </w:r>
      <w:r w:rsidR="00B41DF5" w:rsidRPr="002F77CD">
        <w:rPr>
          <w:rFonts w:ascii="ＭＳ 明朝" w:eastAsia="ＭＳ 明朝" w:hAnsi="ＭＳ 明朝" w:cs="Times New Roman" w:hint="eastAsia"/>
          <w:kern w:val="0"/>
          <w:sz w:val="36"/>
          <w:szCs w:val="36"/>
        </w:rPr>
        <w:t>公的年金の給付水準を表す所得代替率は、現役世代の賃金と年金受給世帯の年金額を比較して算出されるが、この場合の年金額について、現役世代の賃金と同様</w:t>
      </w:r>
      <w:r w:rsidR="00B41DF5" w:rsidRPr="002F77CD">
        <w:rPr>
          <w:rFonts w:ascii="ＭＳ 明朝" w:eastAsia="ＭＳ 明朝" w:hAnsi="ＭＳ 明朝" w:cs="Times New Roman" w:hint="eastAsia"/>
          <w:kern w:val="0"/>
          <w:sz w:val="36"/>
          <w:szCs w:val="36"/>
        </w:rPr>
        <w:lastRenderedPageBreak/>
        <w:t>に税・社会保険料控除後の手取り額とするよう見直すこと。</w:t>
      </w:r>
    </w:p>
    <w:p w14:paraId="72722E92" w14:textId="77777777" w:rsidR="00B41DF5" w:rsidRPr="002F77CD" w:rsidRDefault="00B41DF5" w:rsidP="00B41DF5">
      <w:pPr>
        <w:snapToGrid w:val="0"/>
        <w:spacing w:line="320" w:lineRule="exact"/>
        <w:rPr>
          <w:rFonts w:ascii="ＭＳ 明朝" w:eastAsia="ＭＳ 明朝" w:hAnsi="ＭＳ 明朝" w:cs="Times New Roman"/>
          <w:sz w:val="36"/>
          <w:szCs w:val="36"/>
        </w:rPr>
      </w:pPr>
    </w:p>
    <w:p w14:paraId="6755CA37" w14:textId="77777777" w:rsidR="00146E74" w:rsidRDefault="00146E74" w:rsidP="009F0020">
      <w:pPr>
        <w:snapToGrid w:val="0"/>
        <w:spacing w:line="0" w:lineRule="atLeast"/>
        <w:ind w:left="275" w:hangingChars="150" w:hanging="275"/>
        <w:rPr>
          <w:rFonts w:asciiTheme="minorEastAsia" w:hAnsiTheme="minorEastAsia" w:cs="Times New Roman"/>
          <w:kern w:val="0"/>
          <w:sz w:val="16"/>
          <w:szCs w:val="16"/>
        </w:rPr>
      </w:pPr>
    </w:p>
    <w:p w14:paraId="13D2855C" w14:textId="003A0338" w:rsidR="00B41DF5" w:rsidRDefault="00B41DF5" w:rsidP="004A4D32">
      <w:pPr>
        <w:snapToGrid w:val="0"/>
        <w:spacing w:line="0" w:lineRule="atLeast"/>
        <w:ind w:left="836" w:hangingChars="218" w:hanging="836"/>
        <w:rPr>
          <w:rFonts w:ascii="ＭＳ 明朝" w:eastAsia="ＭＳ 明朝" w:hAnsi="ＭＳ 明朝" w:cs="Times New Roman"/>
          <w:kern w:val="0"/>
          <w:sz w:val="36"/>
          <w:szCs w:val="36"/>
        </w:rPr>
      </w:pPr>
      <w:r w:rsidRPr="00B41DF5">
        <w:rPr>
          <w:rFonts w:ascii="ＭＳ 明朝" w:eastAsia="ＭＳ 明朝" w:hAnsi="ＭＳ 明朝" w:cs="Times New Roman" w:hint="eastAsia"/>
          <w:kern w:val="0"/>
          <w:sz w:val="36"/>
          <w:szCs w:val="36"/>
        </w:rPr>
        <w:t>一 公務員制度の一環である「職域年金相当部分」、「退職等年金給付」について</w:t>
      </w:r>
      <w:r w:rsidR="00236BA6">
        <w:rPr>
          <w:rFonts w:ascii="ＭＳ 明朝" w:eastAsia="ＭＳ 明朝" w:hAnsi="ＭＳ 明朝" w:cs="Times New Roman" w:hint="eastAsia"/>
          <w:kern w:val="0"/>
          <w:sz w:val="36"/>
          <w:szCs w:val="36"/>
        </w:rPr>
        <w:t>は、</w:t>
      </w:r>
    </w:p>
    <w:p w14:paraId="05D56956" w14:textId="35D8B499" w:rsidR="00B41DF5" w:rsidRPr="00B41DF5" w:rsidRDefault="00B41DF5" w:rsidP="00B41DF5">
      <w:pPr>
        <w:snapToGrid w:val="0"/>
        <w:spacing w:line="0" w:lineRule="atLeast"/>
        <w:ind w:leftChars="200" w:left="467" w:firstLineChars="50" w:firstLine="192"/>
        <w:rPr>
          <w:rFonts w:ascii="ＭＳ 明朝" w:eastAsia="ＭＳ 明朝" w:hAnsi="ＭＳ 明朝" w:cs="Times New Roman"/>
          <w:kern w:val="0"/>
          <w:sz w:val="36"/>
          <w:szCs w:val="36"/>
        </w:rPr>
      </w:pPr>
      <w:r>
        <w:rPr>
          <w:rFonts w:ascii="ＭＳ 明朝" w:eastAsia="ＭＳ 明朝" w:hAnsi="ＭＳ 明朝" w:cs="Times New Roman" w:hint="eastAsia"/>
          <w:kern w:val="0"/>
          <w:sz w:val="36"/>
          <w:szCs w:val="36"/>
        </w:rPr>
        <w:t>給付</w:t>
      </w:r>
      <w:r w:rsidRPr="00B41DF5">
        <w:rPr>
          <w:rFonts w:ascii="ＭＳ 明朝" w:eastAsia="ＭＳ 明朝" w:hAnsi="ＭＳ 明朝" w:cs="Times New Roman" w:hint="eastAsia"/>
          <w:kern w:val="0"/>
          <w:sz w:val="36"/>
          <w:szCs w:val="36"/>
        </w:rPr>
        <w:t>水準を将来とも低下させないこと。</w:t>
      </w:r>
    </w:p>
    <w:p w14:paraId="2152D064" w14:textId="77777777" w:rsidR="00275915" w:rsidRPr="00B41DF5" w:rsidRDefault="00275915" w:rsidP="00275915">
      <w:pPr>
        <w:snapToGrid w:val="0"/>
        <w:ind w:left="1" w:firstLineChars="100" w:firstLine="383"/>
        <w:rPr>
          <w:rFonts w:asciiTheme="minorEastAsia" w:hAnsiTheme="minorEastAsia" w:cs="Times New Roman"/>
          <w:sz w:val="36"/>
          <w:szCs w:val="36"/>
        </w:rPr>
      </w:pPr>
    </w:p>
    <w:p w14:paraId="795AE534" w14:textId="00AF99D8" w:rsidR="00B41DF5" w:rsidRDefault="009F0020" w:rsidP="00A30B5A">
      <w:pPr>
        <w:snapToGrid w:val="0"/>
        <w:spacing w:line="0" w:lineRule="atLeast"/>
        <w:ind w:left="575" w:hangingChars="150" w:hanging="575"/>
        <w:jc w:val="left"/>
        <w:rPr>
          <w:rFonts w:ascii="ＭＳ 明朝" w:eastAsia="ＭＳ 明朝" w:hAnsi="ＭＳ 明朝" w:cs="Times New Roman"/>
          <w:kern w:val="0"/>
          <w:sz w:val="36"/>
          <w:szCs w:val="36"/>
        </w:rPr>
      </w:pPr>
      <w:r w:rsidRPr="007D24F5">
        <w:rPr>
          <w:rFonts w:asciiTheme="minorEastAsia" w:hAnsiTheme="minorEastAsia" w:cs="Times New Roman" w:hint="eastAsia"/>
          <w:kern w:val="0"/>
          <w:sz w:val="36"/>
          <w:szCs w:val="36"/>
        </w:rPr>
        <w:t>一</w:t>
      </w:r>
      <w:r w:rsidR="00B41DF5" w:rsidRPr="002F77CD">
        <w:rPr>
          <w:rFonts w:ascii="ＭＳ 明朝" w:eastAsia="ＭＳ 明朝" w:hAnsi="ＭＳ 明朝" w:cs="Times New Roman" w:hint="eastAsia"/>
          <w:kern w:val="0"/>
          <w:sz w:val="36"/>
          <w:szCs w:val="36"/>
        </w:rPr>
        <w:t xml:space="preserve"> 医療･介護保険制度については、保険料負担及び利用者負担が過重にならないよ</w:t>
      </w:r>
      <w:r w:rsidR="00B41DF5" w:rsidRPr="00634EDE">
        <w:rPr>
          <w:rFonts w:ascii="ＭＳ 明朝" w:eastAsia="ＭＳ 明朝" w:hAnsi="ＭＳ 明朝" w:cs="Times New Roman" w:hint="eastAsia"/>
          <w:spacing w:val="14"/>
          <w:kern w:val="0"/>
          <w:sz w:val="36"/>
          <w:szCs w:val="36"/>
          <w:fitText w:val="13597" w:id="-1040528640"/>
        </w:rPr>
        <w:t>う措置するとともに、制度の見直しにあたっては、利用者</w:t>
      </w:r>
      <w:r w:rsidR="00634EDE" w:rsidRPr="00634EDE">
        <w:rPr>
          <w:rFonts w:ascii="ＭＳ 明朝" w:eastAsia="ＭＳ 明朝" w:hAnsi="ＭＳ 明朝" w:cs="Times New Roman" w:hint="eastAsia"/>
          <w:spacing w:val="14"/>
          <w:kern w:val="0"/>
          <w:sz w:val="36"/>
          <w:szCs w:val="36"/>
          <w:fitText w:val="13597" w:id="-1040528640"/>
        </w:rPr>
        <w:t>へ</w:t>
      </w:r>
      <w:r w:rsidR="00B41DF5" w:rsidRPr="00634EDE">
        <w:rPr>
          <w:rFonts w:ascii="ＭＳ 明朝" w:eastAsia="ＭＳ 明朝" w:hAnsi="ＭＳ 明朝" w:cs="Times New Roman" w:hint="eastAsia"/>
          <w:spacing w:val="14"/>
          <w:kern w:val="0"/>
          <w:sz w:val="36"/>
          <w:szCs w:val="36"/>
          <w:fitText w:val="13597" w:id="-1040528640"/>
        </w:rPr>
        <w:t>のサービス低下</w:t>
      </w:r>
      <w:r w:rsidR="00B41DF5" w:rsidRPr="00634EDE">
        <w:rPr>
          <w:rFonts w:ascii="ＭＳ 明朝" w:eastAsia="ＭＳ 明朝" w:hAnsi="ＭＳ 明朝" w:cs="Times New Roman" w:hint="eastAsia"/>
          <w:spacing w:val="22"/>
          <w:kern w:val="0"/>
          <w:sz w:val="36"/>
          <w:szCs w:val="36"/>
          <w:fitText w:val="13597" w:id="-1040528640"/>
        </w:rPr>
        <w:t>を</w:t>
      </w:r>
      <w:r w:rsidR="00B41DF5" w:rsidRPr="00634EDE">
        <w:rPr>
          <w:rFonts w:ascii="ＭＳ 明朝" w:eastAsia="ＭＳ 明朝" w:hAnsi="ＭＳ 明朝" w:cs="Times New Roman" w:hint="eastAsia"/>
          <w:kern w:val="0"/>
          <w:sz w:val="36"/>
          <w:szCs w:val="36"/>
        </w:rPr>
        <w:t>招</w:t>
      </w:r>
      <w:r w:rsidR="00B41DF5" w:rsidRPr="00924993">
        <w:rPr>
          <w:rFonts w:ascii="ＭＳ 明朝" w:eastAsia="ＭＳ 明朝" w:hAnsi="ＭＳ 明朝" w:cs="Times New Roman" w:hint="eastAsia"/>
          <w:kern w:val="0"/>
          <w:sz w:val="36"/>
          <w:szCs w:val="36"/>
        </w:rPr>
        <w:t>かないようにする</w:t>
      </w:r>
      <w:r w:rsidR="00B41DF5" w:rsidRPr="002F77CD">
        <w:rPr>
          <w:rFonts w:ascii="ＭＳ 明朝" w:eastAsia="ＭＳ 明朝" w:hAnsi="ＭＳ 明朝" w:cs="Times New Roman" w:hint="eastAsia"/>
          <w:kern w:val="0"/>
          <w:sz w:val="36"/>
          <w:szCs w:val="36"/>
        </w:rPr>
        <w:t>こと。</w:t>
      </w:r>
    </w:p>
    <w:p w14:paraId="1E013812" w14:textId="77777777" w:rsidR="004D62B1" w:rsidRPr="00A30B5A" w:rsidRDefault="004D62B1" w:rsidP="00B41DF5">
      <w:pPr>
        <w:snapToGrid w:val="0"/>
        <w:spacing w:line="0" w:lineRule="atLeast"/>
        <w:ind w:left="575" w:hangingChars="150" w:hanging="575"/>
        <w:rPr>
          <w:rFonts w:ascii="ＭＳ 明朝" w:eastAsia="ＭＳ 明朝" w:hAnsi="ＭＳ 明朝" w:cs="Times New Roman"/>
          <w:kern w:val="0"/>
          <w:sz w:val="36"/>
          <w:szCs w:val="36"/>
        </w:rPr>
      </w:pPr>
    </w:p>
    <w:p w14:paraId="4D909E75" w14:textId="7DD9F46E" w:rsidR="009F0020" w:rsidRPr="004D62B1" w:rsidRDefault="004D62B1" w:rsidP="004D62B1">
      <w:pPr>
        <w:snapToGrid w:val="0"/>
        <w:spacing w:line="0" w:lineRule="atLeast"/>
        <w:ind w:left="602" w:rightChars="-50" w:right="-117" w:hangingChars="157" w:hanging="602"/>
        <w:rPr>
          <w:rFonts w:ascii="ＭＳ 明朝" w:eastAsia="ＭＳ 明朝" w:hAnsi="ＭＳ 明朝" w:cs="Times New Roman"/>
          <w:kern w:val="0"/>
          <w:sz w:val="36"/>
          <w:szCs w:val="36"/>
        </w:rPr>
      </w:pPr>
      <w:r w:rsidRPr="002F77CD">
        <w:rPr>
          <w:rFonts w:ascii="ＭＳ 明朝" w:eastAsia="ＭＳ 明朝" w:hAnsi="ＭＳ 明朝" w:cs="Times New Roman" w:hint="eastAsia"/>
          <w:kern w:val="0"/>
          <w:sz w:val="36"/>
          <w:szCs w:val="36"/>
        </w:rPr>
        <w:t>一 年金受給者の税負担を軽減し、生活安定を図ること。</w:t>
      </w:r>
    </w:p>
    <w:p w14:paraId="401BBFEA" w14:textId="77777777" w:rsidR="00335F79" w:rsidRPr="007D24F5" w:rsidRDefault="00335F79" w:rsidP="00FF1951">
      <w:pPr>
        <w:snapToGrid w:val="0"/>
        <w:spacing w:line="0" w:lineRule="atLeast"/>
        <w:ind w:rightChars="-50" w:right="-117"/>
        <w:rPr>
          <w:rFonts w:asciiTheme="minorEastAsia" w:hAnsiTheme="minorEastAsia" w:cs="Times New Roman"/>
          <w:sz w:val="36"/>
          <w:szCs w:val="36"/>
        </w:rPr>
      </w:pPr>
      <w:bookmarkStart w:id="0" w:name="_Hlk31875479"/>
    </w:p>
    <w:bookmarkEnd w:id="0"/>
    <w:p w14:paraId="5D99BDB4" w14:textId="77777777" w:rsidR="00D54485" w:rsidRDefault="004D62B1" w:rsidP="004D62B1">
      <w:pPr>
        <w:snapToGrid w:val="0"/>
        <w:spacing w:line="0" w:lineRule="atLeast"/>
        <w:ind w:left="575" w:hangingChars="150" w:hanging="575"/>
        <w:rPr>
          <w:rFonts w:ascii="ＭＳ 明朝" w:eastAsia="ＭＳ 明朝" w:hAnsi="ＭＳ 明朝" w:cs="Times New Roman"/>
          <w:kern w:val="0"/>
          <w:sz w:val="36"/>
          <w:szCs w:val="36"/>
        </w:rPr>
      </w:pPr>
      <w:r w:rsidRPr="002F77CD">
        <w:rPr>
          <w:rFonts w:ascii="ＭＳ 明朝" w:eastAsia="ＭＳ 明朝" w:hAnsi="ＭＳ 明朝" w:cs="Times New Roman" w:hint="eastAsia"/>
          <w:kern w:val="0"/>
          <w:sz w:val="36"/>
          <w:szCs w:val="36"/>
        </w:rPr>
        <w:t xml:space="preserve">一 </w:t>
      </w:r>
      <w:r w:rsidRPr="00853A01">
        <w:rPr>
          <w:rFonts w:ascii="ＭＳ 明朝" w:eastAsia="ＭＳ 明朝" w:hAnsi="ＭＳ 明朝" w:cs="Times New Roman" w:hint="eastAsia"/>
          <w:kern w:val="0"/>
          <w:sz w:val="36"/>
          <w:szCs w:val="36"/>
        </w:rPr>
        <w:t>高齢者の就業促進にあたっては、高齢者の特性に配慮した労働環境を整えるとと</w:t>
      </w:r>
      <w:r w:rsidRPr="002F77CD">
        <w:rPr>
          <w:rFonts w:ascii="ＭＳ 明朝" w:eastAsia="ＭＳ 明朝" w:hAnsi="ＭＳ 明朝" w:cs="Times New Roman" w:hint="eastAsia"/>
          <w:kern w:val="0"/>
          <w:sz w:val="36"/>
          <w:szCs w:val="36"/>
        </w:rPr>
        <w:t>もに、雇用条件の充実を図ること。</w:t>
      </w:r>
    </w:p>
    <w:p w14:paraId="70167144" w14:textId="05BD4CCA" w:rsidR="004D62B1" w:rsidRPr="002F77CD" w:rsidRDefault="004A4D32" w:rsidP="004D62B1">
      <w:pPr>
        <w:snapToGrid w:val="0"/>
        <w:spacing w:line="0" w:lineRule="atLeast"/>
        <w:ind w:left="575" w:hangingChars="150" w:hanging="575"/>
        <w:rPr>
          <w:rFonts w:ascii="ＭＳ 明朝" w:eastAsia="ＭＳ 明朝" w:hAnsi="ＭＳ 明朝" w:cs="Times New Roman"/>
          <w:color w:val="FF0000"/>
          <w:sz w:val="36"/>
          <w:szCs w:val="36"/>
        </w:rPr>
      </w:pPr>
      <w:r>
        <w:rPr>
          <w:rFonts w:ascii="ＭＳ 明朝" w:eastAsia="ＭＳ 明朝" w:hAnsi="ＭＳ 明朝" w:cs="Times New Roman" w:hint="eastAsia"/>
          <w:color w:val="FF0000"/>
          <w:sz w:val="36"/>
          <w:szCs w:val="36"/>
        </w:rPr>
        <w:t xml:space="preserve">　</w:t>
      </w:r>
      <w:r w:rsidR="004D62B1" w:rsidRPr="002F77CD">
        <w:rPr>
          <w:rFonts w:ascii="ＭＳ 明朝" w:eastAsia="ＭＳ 明朝" w:hAnsi="ＭＳ 明朝" w:cs="Times New Roman" w:hint="eastAsia"/>
          <w:color w:val="FF0000"/>
          <w:sz w:val="36"/>
          <w:szCs w:val="36"/>
        </w:rPr>
        <w:t xml:space="preserve">　　　　　　</w:t>
      </w:r>
    </w:p>
    <w:p w14:paraId="23967FBF" w14:textId="77777777" w:rsidR="004A4D32" w:rsidRDefault="003213A2" w:rsidP="00FC4500">
      <w:pPr>
        <w:snapToGrid w:val="0"/>
        <w:spacing w:line="0" w:lineRule="atLeast"/>
        <w:ind w:left="575" w:rightChars="-50" w:right="-117" w:hangingChars="150" w:hanging="575"/>
        <w:jc w:val="left"/>
        <w:rPr>
          <w:rFonts w:ascii="ＭＳ 明朝" w:eastAsia="ＭＳ 明朝" w:hAnsi="ＭＳ 明朝" w:cs="Times New Roman"/>
          <w:kern w:val="0"/>
          <w:sz w:val="36"/>
          <w:szCs w:val="36"/>
        </w:rPr>
      </w:pPr>
      <w:r w:rsidRPr="002F77CD">
        <w:rPr>
          <w:rFonts w:ascii="ＭＳ 明朝" w:eastAsia="ＭＳ 明朝" w:hAnsi="ＭＳ 明朝" w:cs="Times New Roman" w:hint="eastAsia"/>
          <w:kern w:val="0"/>
          <w:sz w:val="36"/>
          <w:szCs w:val="36"/>
        </w:rPr>
        <w:t>一</w:t>
      </w:r>
      <w:r w:rsidR="004A4D32">
        <w:rPr>
          <w:rFonts w:ascii="ＭＳ 明朝" w:eastAsia="ＭＳ 明朝" w:hAnsi="ＭＳ 明朝" w:cs="Times New Roman" w:hint="eastAsia"/>
          <w:kern w:val="0"/>
          <w:sz w:val="36"/>
          <w:szCs w:val="36"/>
        </w:rPr>
        <w:t xml:space="preserve"> </w:t>
      </w:r>
      <w:r w:rsidRPr="008D792D">
        <w:rPr>
          <w:rFonts w:ascii="ＭＳ 明朝" w:eastAsia="ＭＳ 明朝" w:hAnsi="ＭＳ 明朝" w:cs="Times New Roman" w:hint="eastAsia"/>
          <w:spacing w:val="15"/>
          <w:kern w:val="0"/>
          <w:sz w:val="36"/>
          <w:szCs w:val="36"/>
          <w:fitText w:val="13635" w:id="-1041566720"/>
        </w:rPr>
        <w:t>人生１００年時代を見据え、高齢者の健康寿命の延伸施策を積極的に推進し</w:t>
      </w:r>
      <w:r w:rsidRPr="008D792D">
        <w:rPr>
          <w:rFonts w:ascii="ＭＳ 明朝" w:eastAsia="ＭＳ 明朝" w:hAnsi="ＭＳ 明朝" w:cs="Times New Roman" w:hint="eastAsia"/>
          <w:spacing w:val="7"/>
          <w:kern w:val="0"/>
          <w:sz w:val="36"/>
          <w:szCs w:val="36"/>
          <w:fitText w:val="13635" w:id="-1041566720"/>
        </w:rPr>
        <w:t>、</w:t>
      </w:r>
    </w:p>
    <w:p w14:paraId="4939EDC1" w14:textId="46B20CA3" w:rsidR="004A4D32" w:rsidRDefault="003213A2" w:rsidP="004A4D32">
      <w:pPr>
        <w:snapToGrid w:val="0"/>
        <w:spacing w:line="0" w:lineRule="atLeast"/>
        <w:ind w:leftChars="250" w:left="584" w:rightChars="-50" w:right="-117" w:hanging="1"/>
        <w:rPr>
          <w:rFonts w:ascii="ＭＳ 明朝" w:eastAsia="ＭＳ 明朝" w:hAnsi="ＭＳ 明朝" w:cs="Times New Roman"/>
          <w:kern w:val="0"/>
          <w:sz w:val="36"/>
          <w:szCs w:val="36"/>
        </w:rPr>
      </w:pPr>
      <w:r w:rsidRPr="008D792D">
        <w:rPr>
          <w:rFonts w:ascii="ＭＳ 明朝" w:eastAsia="ＭＳ 明朝" w:hAnsi="ＭＳ 明朝" w:cs="Times New Roman" w:hint="eastAsia"/>
          <w:spacing w:val="12"/>
          <w:w w:val="99"/>
          <w:kern w:val="0"/>
          <w:sz w:val="36"/>
          <w:szCs w:val="36"/>
          <w:fitText w:val="13597" w:id="-1041566976"/>
        </w:rPr>
        <w:t>高齢者が元気に活躍し、安心して暮らせる環境を作ること。また、</w:t>
      </w:r>
      <w:r w:rsidR="00BC51B9" w:rsidRPr="008D792D">
        <w:rPr>
          <w:rFonts w:ascii="ＭＳ 明朝" w:eastAsia="ＭＳ 明朝" w:hAnsi="ＭＳ 明朝" w:cs="Times New Roman" w:hint="eastAsia"/>
          <w:spacing w:val="12"/>
          <w:w w:val="99"/>
          <w:kern w:val="0"/>
          <w:sz w:val="36"/>
          <w:szCs w:val="36"/>
          <w:fitText w:val="13597" w:id="-1041566976"/>
        </w:rPr>
        <w:t>感染</w:t>
      </w:r>
      <w:r w:rsidR="008D792D">
        <w:rPr>
          <w:rFonts w:ascii="ＭＳ 明朝" w:eastAsia="ＭＳ 明朝" w:hAnsi="ＭＳ 明朝" w:cs="Times New Roman" w:hint="eastAsia"/>
          <w:spacing w:val="14"/>
          <w:kern w:val="0"/>
          <w:sz w:val="36"/>
          <w:szCs w:val="36"/>
          <w:fitText w:val="13597" w:id="-1041566976"/>
        </w:rPr>
        <w:t>症</w:t>
      </w:r>
      <w:r w:rsidR="00BC51B9" w:rsidRPr="008D792D">
        <w:rPr>
          <w:rFonts w:ascii="ＭＳ 明朝" w:eastAsia="ＭＳ 明朝" w:hAnsi="ＭＳ 明朝" w:cs="Times New Roman" w:hint="eastAsia"/>
          <w:spacing w:val="12"/>
          <w:w w:val="99"/>
          <w:kern w:val="0"/>
          <w:sz w:val="36"/>
          <w:szCs w:val="36"/>
          <w:fitText w:val="13597" w:id="-1041566976"/>
        </w:rPr>
        <w:t>拡大</w:t>
      </w:r>
      <w:r w:rsidR="00BC51B9" w:rsidRPr="008D792D">
        <w:rPr>
          <w:rFonts w:ascii="ＭＳ 明朝" w:eastAsia="ＭＳ 明朝" w:hAnsi="ＭＳ 明朝" w:cs="Times New Roman" w:hint="eastAsia"/>
          <w:spacing w:val="-3"/>
          <w:w w:val="99"/>
          <w:kern w:val="0"/>
          <w:sz w:val="36"/>
          <w:szCs w:val="36"/>
          <w:fitText w:val="13597" w:id="-1041566976"/>
        </w:rPr>
        <w:t>時</w:t>
      </w:r>
    </w:p>
    <w:p w14:paraId="0B2A6D89" w14:textId="5E1F0436" w:rsidR="003213A2" w:rsidRPr="002F77CD" w:rsidRDefault="00BC51B9" w:rsidP="004A4D32">
      <w:pPr>
        <w:snapToGrid w:val="0"/>
        <w:spacing w:line="0" w:lineRule="atLeast"/>
        <w:ind w:leftChars="250" w:left="584" w:rightChars="-50" w:right="-117" w:hanging="1"/>
        <w:rPr>
          <w:rFonts w:ascii="ＭＳ 明朝" w:eastAsia="ＭＳ 明朝" w:hAnsi="ＭＳ 明朝" w:cs="Times New Roman"/>
          <w:color w:val="FF0000"/>
          <w:kern w:val="0"/>
          <w:sz w:val="36"/>
          <w:szCs w:val="36"/>
        </w:rPr>
      </w:pPr>
      <w:r>
        <w:rPr>
          <w:rFonts w:ascii="ＭＳ 明朝" w:eastAsia="ＭＳ 明朝" w:hAnsi="ＭＳ 明朝" w:cs="Times New Roman" w:hint="eastAsia"/>
          <w:kern w:val="0"/>
          <w:sz w:val="36"/>
          <w:szCs w:val="36"/>
        </w:rPr>
        <w:t>に</w:t>
      </w:r>
      <w:r w:rsidRPr="00924993">
        <w:rPr>
          <w:rFonts w:ascii="ＭＳ 明朝" w:eastAsia="ＭＳ 明朝" w:hAnsi="ＭＳ 明朝" w:cs="Times New Roman" w:hint="eastAsia"/>
          <w:kern w:val="0"/>
          <w:sz w:val="36"/>
          <w:szCs w:val="36"/>
        </w:rPr>
        <w:t>おける医療提供体制の充実を図ること。</w:t>
      </w:r>
    </w:p>
    <w:p w14:paraId="7395C9A1" w14:textId="77777777" w:rsidR="009C7E4A" w:rsidRPr="003213A2" w:rsidRDefault="009C7E4A" w:rsidP="0052522D">
      <w:pPr>
        <w:snapToGrid w:val="0"/>
        <w:spacing w:line="0" w:lineRule="atLeast"/>
        <w:ind w:left="575" w:rightChars="-50" w:right="-117" w:hangingChars="150" w:hanging="575"/>
        <w:rPr>
          <w:rFonts w:asciiTheme="minorEastAsia" w:hAnsiTheme="minorEastAsia" w:cs="Times New Roman"/>
          <w:color w:val="FF0000"/>
          <w:sz w:val="36"/>
          <w:szCs w:val="36"/>
        </w:rPr>
      </w:pPr>
    </w:p>
    <w:p w14:paraId="31DE155A" w14:textId="0BF8506B" w:rsidR="00CA15E1" w:rsidRPr="007D24F5" w:rsidRDefault="009F0020" w:rsidP="00CE12C7">
      <w:pPr>
        <w:snapToGrid w:val="0"/>
        <w:spacing w:line="400" w:lineRule="exact"/>
        <w:ind w:left="383" w:hangingChars="100" w:hanging="383"/>
        <w:rPr>
          <w:rFonts w:asciiTheme="minorEastAsia" w:hAnsiTheme="minorEastAsia" w:cs="Times New Roman"/>
          <w:color w:val="FF0000"/>
          <w:sz w:val="36"/>
          <w:szCs w:val="36"/>
        </w:rPr>
      </w:pPr>
      <w:r w:rsidRPr="007D24F5">
        <w:rPr>
          <w:rFonts w:asciiTheme="minorEastAsia" w:hAnsiTheme="minorEastAsia" w:cs="Times New Roman" w:hint="eastAsia"/>
          <w:color w:val="FF0000"/>
          <w:sz w:val="36"/>
          <w:szCs w:val="36"/>
        </w:rPr>
        <w:t xml:space="preserve">　　　　　　　　　　　　　　　　　　　　</w:t>
      </w:r>
    </w:p>
    <w:p w14:paraId="2FDADDFA" w14:textId="77777777" w:rsidR="009F0020" w:rsidRPr="007D24F5" w:rsidRDefault="009F0020" w:rsidP="00770552">
      <w:pPr>
        <w:snapToGrid w:val="0"/>
        <w:spacing w:line="0" w:lineRule="atLeast"/>
        <w:ind w:firstLineChars="1200" w:firstLine="5224"/>
        <w:rPr>
          <w:rFonts w:asciiTheme="minorEastAsia" w:hAnsiTheme="minorEastAsia" w:cs="Times New Roman"/>
          <w:kern w:val="0"/>
          <w:sz w:val="36"/>
          <w:szCs w:val="36"/>
        </w:rPr>
      </w:pPr>
      <w:r w:rsidRPr="0028168A">
        <w:rPr>
          <w:rFonts w:asciiTheme="minorEastAsia" w:hAnsiTheme="minorEastAsia" w:cs="Times New Roman" w:hint="eastAsia"/>
          <w:spacing w:val="26"/>
          <w:kern w:val="0"/>
          <w:sz w:val="36"/>
          <w:szCs w:val="36"/>
          <w:fitText w:val="7359" w:id="1790192640"/>
        </w:rPr>
        <w:t>一般社団法人全国市町村職員年金者連</w:t>
      </w:r>
      <w:r w:rsidRPr="0028168A">
        <w:rPr>
          <w:rFonts w:asciiTheme="minorEastAsia" w:hAnsiTheme="minorEastAsia" w:cs="Times New Roman" w:hint="eastAsia"/>
          <w:spacing w:val="-2"/>
          <w:kern w:val="0"/>
          <w:sz w:val="36"/>
          <w:szCs w:val="36"/>
          <w:fitText w:val="7359" w:id="1790192640"/>
        </w:rPr>
        <w:t>盟</w:t>
      </w:r>
      <w:r w:rsidRPr="007D24F5">
        <w:rPr>
          <w:rFonts w:asciiTheme="minorEastAsia" w:hAnsiTheme="minorEastAsia" w:cs="Times New Roman" w:hint="eastAsia"/>
          <w:kern w:val="0"/>
          <w:sz w:val="36"/>
          <w:szCs w:val="36"/>
        </w:rPr>
        <w:t xml:space="preserve">　　</w:t>
      </w:r>
    </w:p>
    <w:p w14:paraId="7A827F22" w14:textId="23BED61F" w:rsidR="009F0020" w:rsidRPr="007D24F5" w:rsidRDefault="009F0020" w:rsidP="009F0020">
      <w:pPr>
        <w:spacing w:line="60" w:lineRule="auto"/>
        <w:ind w:left="1759" w:hangingChars="459" w:hanging="1759"/>
        <w:rPr>
          <w:rFonts w:asciiTheme="minorEastAsia" w:hAnsiTheme="minorEastAsia" w:cs="Times New Roman"/>
          <w:kern w:val="0"/>
          <w:sz w:val="36"/>
          <w:szCs w:val="36"/>
        </w:rPr>
      </w:pPr>
      <w:r w:rsidRPr="007D24F5">
        <w:rPr>
          <w:rFonts w:asciiTheme="minorEastAsia" w:hAnsiTheme="minorEastAsia" w:cs="Times New Roman" w:hint="eastAsia"/>
          <w:kern w:val="0"/>
          <w:sz w:val="36"/>
          <w:szCs w:val="36"/>
        </w:rPr>
        <w:t xml:space="preserve">　　　　　　　　　　　 </w:t>
      </w:r>
      <w:r w:rsidR="005E164B" w:rsidRPr="007D24F5">
        <w:rPr>
          <w:rFonts w:asciiTheme="minorEastAsia" w:hAnsiTheme="minorEastAsia" w:cs="Times New Roman" w:hint="eastAsia"/>
          <w:kern w:val="0"/>
          <w:sz w:val="36"/>
          <w:szCs w:val="36"/>
        </w:rPr>
        <w:t xml:space="preserve">　　</w:t>
      </w:r>
      <w:r w:rsidR="0028168A">
        <w:rPr>
          <w:rFonts w:asciiTheme="minorEastAsia" w:hAnsiTheme="minorEastAsia" w:cs="Times New Roman"/>
          <w:kern w:val="0"/>
          <w:sz w:val="30"/>
          <w:szCs w:val="30"/>
        </w:rPr>
        <w:t xml:space="preserve"> </w:t>
      </w:r>
      <w:r w:rsidRPr="00BC51B9">
        <w:rPr>
          <w:rFonts w:asciiTheme="minorEastAsia" w:hAnsiTheme="minorEastAsia" w:cs="Times New Roman" w:hint="eastAsia"/>
          <w:spacing w:val="107"/>
          <w:kern w:val="0"/>
          <w:sz w:val="36"/>
          <w:szCs w:val="36"/>
          <w:fitText w:val="7254" w:id="-1567384832"/>
        </w:rPr>
        <w:t>第</w:t>
      </w:r>
      <w:r w:rsidR="0052522D" w:rsidRPr="00BC51B9">
        <w:rPr>
          <w:rFonts w:asciiTheme="minorEastAsia" w:hAnsiTheme="minorEastAsia" w:cs="Times New Roman" w:hint="eastAsia"/>
          <w:spacing w:val="107"/>
          <w:kern w:val="0"/>
          <w:sz w:val="36"/>
          <w:szCs w:val="36"/>
          <w:fitText w:val="7254" w:id="-1567384832"/>
        </w:rPr>
        <w:t>二十</w:t>
      </w:r>
      <w:r w:rsidR="00BC51B9">
        <w:rPr>
          <w:rFonts w:asciiTheme="minorEastAsia" w:hAnsiTheme="minorEastAsia" w:cs="Times New Roman" w:hint="eastAsia"/>
          <w:spacing w:val="107"/>
          <w:kern w:val="0"/>
          <w:sz w:val="36"/>
          <w:szCs w:val="36"/>
          <w:fitText w:val="7254" w:id="-1567384832"/>
        </w:rPr>
        <w:t>九</w:t>
      </w:r>
      <w:r w:rsidRPr="00BC51B9">
        <w:rPr>
          <w:rFonts w:asciiTheme="minorEastAsia" w:hAnsiTheme="minorEastAsia" w:cs="Times New Roman" w:hint="eastAsia"/>
          <w:spacing w:val="107"/>
          <w:kern w:val="0"/>
          <w:sz w:val="36"/>
          <w:szCs w:val="36"/>
          <w:fitText w:val="7254" w:id="-1567384832"/>
        </w:rPr>
        <w:t>回定時社員総会決</w:t>
      </w:r>
      <w:r w:rsidRPr="00BC51B9">
        <w:rPr>
          <w:rFonts w:asciiTheme="minorEastAsia" w:hAnsiTheme="minorEastAsia" w:cs="Times New Roman" w:hint="eastAsia"/>
          <w:spacing w:val="3"/>
          <w:kern w:val="0"/>
          <w:sz w:val="36"/>
          <w:szCs w:val="36"/>
          <w:fitText w:val="7254" w:id="-1567384832"/>
        </w:rPr>
        <w:t>議</w:t>
      </w:r>
      <w:r w:rsidRPr="007D24F5">
        <w:rPr>
          <w:rFonts w:asciiTheme="minorEastAsia" w:hAnsiTheme="minorEastAsia" w:cs="Times New Roman" w:hint="eastAsia"/>
          <w:kern w:val="0"/>
          <w:sz w:val="36"/>
          <w:szCs w:val="36"/>
        </w:rPr>
        <w:t xml:space="preserve">　</w:t>
      </w:r>
    </w:p>
    <w:sectPr w:rsidR="009F0020" w:rsidRPr="007D24F5" w:rsidSect="00220154">
      <w:footerReference w:type="default" r:id="rId7"/>
      <w:pgSz w:w="11907" w:h="16840" w:code="9"/>
      <w:pgMar w:top="1304" w:right="340" w:bottom="1304" w:left="57" w:header="851" w:footer="992" w:gutter="0"/>
      <w:cols w:space="425"/>
      <w:textDirection w:val="tbRl"/>
      <w:docGrid w:type="linesAndChars" w:linePitch="287" w:charSpace="4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3CB18" w14:textId="77777777" w:rsidR="00C80F0F" w:rsidRDefault="00C80F0F" w:rsidP="00636454">
      <w:r>
        <w:separator/>
      </w:r>
    </w:p>
  </w:endnote>
  <w:endnote w:type="continuationSeparator" w:id="0">
    <w:p w14:paraId="39F3A607" w14:textId="77777777" w:rsidR="00C80F0F" w:rsidRDefault="00C80F0F" w:rsidP="0063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B40D" w14:textId="77777777" w:rsidR="00516651" w:rsidRDefault="00516651" w:rsidP="00D01C6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09FC" w14:textId="77777777" w:rsidR="00C80F0F" w:rsidRDefault="00C80F0F" w:rsidP="00636454">
      <w:r>
        <w:separator/>
      </w:r>
    </w:p>
  </w:footnote>
  <w:footnote w:type="continuationSeparator" w:id="0">
    <w:p w14:paraId="6CA7FBBE" w14:textId="77777777" w:rsidR="00C80F0F" w:rsidRDefault="00C80F0F" w:rsidP="00636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1B5"/>
    <w:rsid w:val="0000562D"/>
    <w:rsid w:val="000069DA"/>
    <w:rsid w:val="00012DEA"/>
    <w:rsid w:val="00014EFC"/>
    <w:rsid w:val="000219AF"/>
    <w:rsid w:val="000221B1"/>
    <w:rsid w:val="00023B4E"/>
    <w:rsid w:val="00024BF1"/>
    <w:rsid w:val="000258B8"/>
    <w:rsid w:val="00037ECC"/>
    <w:rsid w:val="000552EC"/>
    <w:rsid w:val="00056631"/>
    <w:rsid w:val="00061040"/>
    <w:rsid w:val="000665F4"/>
    <w:rsid w:val="00077382"/>
    <w:rsid w:val="00082D37"/>
    <w:rsid w:val="0009306A"/>
    <w:rsid w:val="000943A7"/>
    <w:rsid w:val="00096D8C"/>
    <w:rsid w:val="000974EB"/>
    <w:rsid w:val="00097B9A"/>
    <w:rsid w:val="000A3DFE"/>
    <w:rsid w:val="000A59B3"/>
    <w:rsid w:val="000A77EF"/>
    <w:rsid w:val="000B4539"/>
    <w:rsid w:val="000C050A"/>
    <w:rsid w:val="000C0DD0"/>
    <w:rsid w:val="000C2D97"/>
    <w:rsid w:val="000C4468"/>
    <w:rsid w:val="000D1E91"/>
    <w:rsid w:val="000D266F"/>
    <w:rsid w:val="000D7B2B"/>
    <w:rsid w:val="00103A1D"/>
    <w:rsid w:val="00103D55"/>
    <w:rsid w:val="00106581"/>
    <w:rsid w:val="00112A7E"/>
    <w:rsid w:val="0011515F"/>
    <w:rsid w:val="001158D4"/>
    <w:rsid w:val="001162B8"/>
    <w:rsid w:val="00123A23"/>
    <w:rsid w:val="00123E91"/>
    <w:rsid w:val="00130A3D"/>
    <w:rsid w:val="00133778"/>
    <w:rsid w:val="00134B9B"/>
    <w:rsid w:val="00135C19"/>
    <w:rsid w:val="001367F8"/>
    <w:rsid w:val="00141282"/>
    <w:rsid w:val="0014338F"/>
    <w:rsid w:val="0014387A"/>
    <w:rsid w:val="00143F77"/>
    <w:rsid w:val="001444F3"/>
    <w:rsid w:val="00146E74"/>
    <w:rsid w:val="001518B2"/>
    <w:rsid w:val="0015191B"/>
    <w:rsid w:val="0016454E"/>
    <w:rsid w:val="00172183"/>
    <w:rsid w:val="001731D8"/>
    <w:rsid w:val="00176284"/>
    <w:rsid w:val="00182578"/>
    <w:rsid w:val="00183528"/>
    <w:rsid w:val="001844A6"/>
    <w:rsid w:val="001859C9"/>
    <w:rsid w:val="001904F7"/>
    <w:rsid w:val="00191D26"/>
    <w:rsid w:val="0019311C"/>
    <w:rsid w:val="00195F43"/>
    <w:rsid w:val="001A4E65"/>
    <w:rsid w:val="001A5DE3"/>
    <w:rsid w:val="001B381B"/>
    <w:rsid w:val="001C4386"/>
    <w:rsid w:val="001D00A4"/>
    <w:rsid w:val="001D32CA"/>
    <w:rsid w:val="001D64FB"/>
    <w:rsid w:val="001E16E0"/>
    <w:rsid w:val="001E66DD"/>
    <w:rsid w:val="001F0DBE"/>
    <w:rsid w:val="002025F1"/>
    <w:rsid w:val="00212259"/>
    <w:rsid w:val="00220154"/>
    <w:rsid w:val="00223368"/>
    <w:rsid w:val="0023001C"/>
    <w:rsid w:val="0023142D"/>
    <w:rsid w:val="0023461C"/>
    <w:rsid w:val="00236BA6"/>
    <w:rsid w:val="00237137"/>
    <w:rsid w:val="00240D88"/>
    <w:rsid w:val="00244AD3"/>
    <w:rsid w:val="00246D9B"/>
    <w:rsid w:val="002475BC"/>
    <w:rsid w:val="002607AE"/>
    <w:rsid w:val="0026490C"/>
    <w:rsid w:val="00264CD1"/>
    <w:rsid w:val="00264DC0"/>
    <w:rsid w:val="00275915"/>
    <w:rsid w:val="0028168A"/>
    <w:rsid w:val="00283991"/>
    <w:rsid w:val="002905A4"/>
    <w:rsid w:val="0029603A"/>
    <w:rsid w:val="002A01EA"/>
    <w:rsid w:val="002A064D"/>
    <w:rsid w:val="002A1B1D"/>
    <w:rsid w:val="002A61BD"/>
    <w:rsid w:val="002B183C"/>
    <w:rsid w:val="002B1BF6"/>
    <w:rsid w:val="002B213B"/>
    <w:rsid w:val="002B59AB"/>
    <w:rsid w:val="002C7D34"/>
    <w:rsid w:val="002D3618"/>
    <w:rsid w:val="002E10A8"/>
    <w:rsid w:val="002E156D"/>
    <w:rsid w:val="002E6419"/>
    <w:rsid w:val="002F51F5"/>
    <w:rsid w:val="0030183A"/>
    <w:rsid w:val="00304ED9"/>
    <w:rsid w:val="003151D1"/>
    <w:rsid w:val="0031540F"/>
    <w:rsid w:val="00315DFB"/>
    <w:rsid w:val="0032070D"/>
    <w:rsid w:val="003213A2"/>
    <w:rsid w:val="00325553"/>
    <w:rsid w:val="003271AC"/>
    <w:rsid w:val="003273E7"/>
    <w:rsid w:val="003275A7"/>
    <w:rsid w:val="003278A2"/>
    <w:rsid w:val="00335F79"/>
    <w:rsid w:val="00344708"/>
    <w:rsid w:val="0035486E"/>
    <w:rsid w:val="0036535D"/>
    <w:rsid w:val="00372994"/>
    <w:rsid w:val="003736B2"/>
    <w:rsid w:val="003758A5"/>
    <w:rsid w:val="00384C7B"/>
    <w:rsid w:val="00386D05"/>
    <w:rsid w:val="00386F8F"/>
    <w:rsid w:val="003921B5"/>
    <w:rsid w:val="00397ACE"/>
    <w:rsid w:val="003A088C"/>
    <w:rsid w:val="003A3BDA"/>
    <w:rsid w:val="003A7BA0"/>
    <w:rsid w:val="003C1B0B"/>
    <w:rsid w:val="003C4462"/>
    <w:rsid w:val="003D0727"/>
    <w:rsid w:val="003D25A7"/>
    <w:rsid w:val="003D5AC8"/>
    <w:rsid w:val="003F0C0F"/>
    <w:rsid w:val="003F1513"/>
    <w:rsid w:val="00405466"/>
    <w:rsid w:val="00410B16"/>
    <w:rsid w:val="004221C2"/>
    <w:rsid w:val="0042611C"/>
    <w:rsid w:val="004278AB"/>
    <w:rsid w:val="00434DD5"/>
    <w:rsid w:val="004353C6"/>
    <w:rsid w:val="0043700D"/>
    <w:rsid w:val="00463580"/>
    <w:rsid w:val="00470792"/>
    <w:rsid w:val="004A4D32"/>
    <w:rsid w:val="004A7F23"/>
    <w:rsid w:val="004C2E80"/>
    <w:rsid w:val="004D62B1"/>
    <w:rsid w:val="004D6F3C"/>
    <w:rsid w:val="004F7557"/>
    <w:rsid w:val="005032A7"/>
    <w:rsid w:val="005054F3"/>
    <w:rsid w:val="00511EC5"/>
    <w:rsid w:val="00516651"/>
    <w:rsid w:val="00516D03"/>
    <w:rsid w:val="0052522D"/>
    <w:rsid w:val="00527EEF"/>
    <w:rsid w:val="005301CA"/>
    <w:rsid w:val="0053217A"/>
    <w:rsid w:val="00532CA0"/>
    <w:rsid w:val="00533C86"/>
    <w:rsid w:val="00536EFF"/>
    <w:rsid w:val="0054324F"/>
    <w:rsid w:val="00553686"/>
    <w:rsid w:val="0055693C"/>
    <w:rsid w:val="0056106A"/>
    <w:rsid w:val="00561B22"/>
    <w:rsid w:val="00570F03"/>
    <w:rsid w:val="005715D2"/>
    <w:rsid w:val="0057546B"/>
    <w:rsid w:val="0058402F"/>
    <w:rsid w:val="005874D8"/>
    <w:rsid w:val="005910B7"/>
    <w:rsid w:val="005933F7"/>
    <w:rsid w:val="00593AEC"/>
    <w:rsid w:val="005A74BE"/>
    <w:rsid w:val="005A7A33"/>
    <w:rsid w:val="005A7D75"/>
    <w:rsid w:val="005B5B8B"/>
    <w:rsid w:val="005B69B8"/>
    <w:rsid w:val="005C2E3E"/>
    <w:rsid w:val="005C3F47"/>
    <w:rsid w:val="005D24FF"/>
    <w:rsid w:val="005D2CFA"/>
    <w:rsid w:val="005D462E"/>
    <w:rsid w:val="005D54CA"/>
    <w:rsid w:val="005E164B"/>
    <w:rsid w:val="005E24F8"/>
    <w:rsid w:val="005E2C38"/>
    <w:rsid w:val="00601677"/>
    <w:rsid w:val="0060275D"/>
    <w:rsid w:val="006060E1"/>
    <w:rsid w:val="00606E92"/>
    <w:rsid w:val="00614043"/>
    <w:rsid w:val="006153AE"/>
    <w:rsid w:val="006302BB"/>
    <w:rsid w:val="00634EDE"/>
    <w:rsid w:val="00636454"/>
    <w:rsid w:val="00636EFB"/>
    <w:rsid w:val="006405C6"/>
    <w:rsid w:val="00647ACF"/>
    <w:rsid w:val="006519DF"/>
    <w:rsid w:val="006522A2"/>
    <w:rsid w:val="00653BB2"/>
    <w:rsid w:val="00654267"/>
    <w:rsid w:val="006550B8"/>
    <w:rsid w:val="00662E0F"/>
    <w:rsid w:val="00664878"/>
    <w:rsid w:val="00666A61"/>
    <w:rsid w:val="006713C8"/>
    <w:rsid w:val="00682446"/>
    <w:rsid w:val="00683FD0"/>
    <w:rsid w:val="00685DB9"/>
    <w:rsid w:val="0069147B"/>
    <w:rsid w:val="006927C8"/>
    <w:rsid w:val="0069404F"/>
    <w:rsid w:val="006961B5"/>
    <w:rsid w:val="006A17B1"/>
    <w:rsid w:val="006A2B2F"/>
    <w:rsid w:val="006C26EC"/>
    <w:rsid w:val="006C3843"/>
    <w:rsid w:val="006C6A05"/>
    <w:rsid w:val="006C7080"/>
    <w:rsid w:val="006C7DDC"/>
    <w:rsid w:val="006D203D"/>
    <w:rsid w:val="006D23E0"/>
    <w:rsid w:val="006D43B2"/>
    <w:rsid w:val="006D5508"/>
    <w:rsid w:val="006E40D8"/>
    <w:rsid w:val="006E5629"/>
    <w:rsid w:val="006F2FA4"/>
    <w:rsid w:val="006F5508"/>
    <w:rsid w:val="006F5E07"/>
    <w:rsid w:val="0070081C"/>
    <w:rsid w:val="00706424"/>
    <w:rsid w:val="00706753"/>
    <w:rsid w:val="0071233F"/>
    <w:rsid w:val="00715F1F"/>
    <w:rsid w:val="00723EC4"/>
    <w:rsid w:val="00727032"/>
    <w:rsid w:val="007312AA"/>
    <w:rsid w:val="00737C15"/>
    <w:rsid w:val="00742413"/>
    <w:rsid w:val="00750053"/>
    <w:rsid w:val="007523C1"/>
    <w:rsid w:val="00755447"/>
    <w:rsid w:val="00755536"/>
    <w:rsid w:val="00770552"/>
    <w:rsid w:val="0077107E"/>
    <w:rsid w:val="007710CC"/>
    <w:rsid w:val="0077126F"/>
    <w:rsid w:val="007751EB"/>
    <w:rsid w:val="0077578A"/>
    <w:rsid w:val="00776729"/>
    <w:rsid w:val="007768DB"/>
    <w:rsid w:val="0078007C"/>
    <w:rsid w:val="00787FD2"/>
    <w:rsid w:val="00790DC2"/>
    <w:rsid w:val="00793C63"/>
    <w:rsid w:val="00796004"/>
    <w:rsid w:val="007A0410"/>
    <w:rsid w:val="007A5005"/>
    <w:rsid w:val="007B1555"/>
    <w:rsid w:val="007B5084"/>
    <w:rsid w:val="007B6326"/>
    <w:rsid w:val="007B6883"/>
    <w:rsid w:val="007B68C9"/>
    <w:rsid w:val="007D0059"/>
    <w:rsid w:val="007D0E44"/>
    <w:rsid w:val="007D24F5"/>
    <w:rsid w:val="007D298E"/>
    <w:rsid w:val="007E1AAC"/>
    <w:rsid w:val="007E2939"/>
    <w:rsid w:val="007F2E6D"/>
    <w:rsid w:val="0080498D"/>
    <w:rsid w:val="008177AF"/>
    <w:rsid w:val="00820506"/>
    <w:rsid w:val="00822ADD"/>
    <w:rsid w:val="0082643A"/>
    <w:rsid w:val="0083501F"/>
    <w:rsid w:val="00853A01"/>
    <w:rsid w:val="00861B99"/>
    <w:rsid w:val="008628D9"/>
    <w:rsid w:val="0086580A"/>
    <w:rsid w:val="00871F02"/>
    <w:rsid w:val="00873D94"/>
    <w:rsid w:val="0088023D"/>
    <w:rsid w:val="00880308"/>
    <w:rsid w:val="008949C4"/>
    <w:rsid w:val="008A2B85"/>
    <w:rsid w:val="008B01C5"/>
    <w:rsid w:val="008B35B5"/>
    <w:rsid w:val="008B5FAC"/>
    <w:rsid w:val="008B76BD"/>
    <w:rsid w:val="008C2B59"/>
    <w:rsid w:val="008C2C2B"/>
    <w:rsid w:val="008C6362"/>
    <w:rsid w:val="008D444F"/>
    <w:rsid w:val="008D6CF9"/>
    <w:rsid w:val="008D792D"/>
    <w:rsid w:val="008E6225"/>
    <w:rsid w:val="008E6898"/>
    <w:rsid w:val="008F75DF"/>
    <w:rsid w:val="009121C1"/>
    <w:rsid w:val="00913181"/>
    <w:rsid w:val="00913D32"/>
    <w:rsid w:val="00922B64"/>
    <w:rsid w:val="00922DC3"/>
    <w:rsid w:val="00930900"/>
    <w:rsid w:val="00933FEC"/>
    <w:rsid w:val="00935FDA"/>
    <w:rsid w:val="00946120"/>
    <w:rsid w:val="00953760"/>
    <w:rsid w:val="00965B31"/>
    <w:rsid w:val="00967942"/>
    <w:rsid w:val="00972CD3"/>
    <w:rsid w:val="00973194"/>
    <w:rsid w:val="009818A5"/>
    <w:rsid w:val="0098759D"/>
    <w:rsid w:val="0099026F"/>
    <w:rsid w:val="009A0814"/>
    <w:rsid w:val="009A3616"/>
    <w:rsid w:val="009A3ECD"/>
    <w:rsid w:val="009B33CC"/>
    <w:rsid w:val="009B3660"/>
    <w:rsid w:val="009B635D"/>
    <w:rsid w:val="009B6795"/>
    <w:rsid w:val="009C0B78"/>
    <w:rsid w:val="009C6E0F"/>
    <w:rsid w:val="009C7E4A"/>
    <w:rsid w:val="009D5783"/>
    <w:rsid w:val="009E4523"/>
    <w:rsid w:val="009F0020"/>
    <w:rsid w:val="009F28E1"/>
    <w:rsid w:val="009F2930"/>
    <w:rsid w:val="009F4DAC"/>
    <w:rsid w:val="009F5357"/>
    <w:rsid w:val="00A006A4"/>
    <w:rsid w:val="00A04369"/>
    <w:rsid w:val="00A13A74"/>
    <w:rsid w:val="00A14F93"/>
    <w:rsid w:val="00A2050F"/>
    <w:rsid w:val="00A20908"/>
    <w:rsid w:val="00A21D94"/>
    <w:rsid w:val="00A30B5A"/>
    <w:rsid w:val="00A32518"/>
    <w:rsid w:val="00A33E60"/>
    <w:rsid w:val="00A367A2"/>
    <w:rsid w:val="00A42F7A"/>
    <w:rsid w:val="00A42FD8"/>
    <w:rsid w:val="00A504AD"/>
    <w:rsid w:val="00A566B1"/>
    <w:rsid w:val="00A628A2"/>
    <w:rsid w:val="00A63535"/>
    <w:rsid w:val="00A63C4F"/>
    <w:rsid w:val="00A6493D"/>
    <w:rsid w:val="00A94B0C"/>
    <w:rsid w:val="00A9795F"/>
    <w:rsid w:val="00AA43C8"/>
    <w:rsid w:val="00AB1BF6"/>
    <w:rsid w:val="00AB6376"/>
    <w:rsid w:val="00AC43EB"/>
    <w:rsid w:val="00AC44C6"/>
    <w:rsid w:val="00AD6D77"/>
    <w:rsid w:val="00AE0FD5"/>
    <w:rsid w:val="00AE2368"/>
    <w:rsid w:val="00AE4F4B"/>
    <w:rsid w:val="00AE7B9A"/>
    <w:rsid w:val="00AF15B8"/>
    <w:rsid w:val="00AF1BDA"/>
    <w:rsid w:val="00AF48F0"/>
    <w:rsid w:val="00AF6EB7"/>
    <w:rsid w:val="00B0013F"/>
    <w:rsid w:val="00B0545F"/>
    <w:rsid w:val="00B0561B"/>
    <w:rsid w:val="00B10133"/>
    <w:rsid w:val="00B10BEB"/>
    <w:rsid w:val="00B155C4"/>
    <w:rsid w:val="00B15DED"/>
    <w:rsid w:val="00B17A12"/>
    <w:rsid w:val="00B30BE2"/>
    <w:rsid w:val="00B316EA"/>
    <w:rsid w:val="00B32D39"/>
    <w:rsid w:val="00B41DF5"/>
    <w:rsid w:val="00B526C2"/>
    <w:rsid w:val="00B543CA"/>
    <w:rsid w:val="00B5557C"/>
    <w:rsid w:val="00B62A7E"/>
    <w:rsid w:val="00B663BA"/>
    <w:rsid w:val="00B73D5A"/>
    <w:rsid w:val="00B741AE"/>
    <w:rsid w:val="00B75068"/>
    <w:rsid w:val="00B759D1"/>
    <w:rsid w:val="00B82A8A"/>
    <w:rsid w:val="00B85814"/>
    <w:rsid w:val="00B86D41"/>
    <w:rsid w:val="00B94523"/>
    <w:rsid w:val="00B96157"/>
    <w:rsid w:val="00B977A5"/>
    <w:rsid w:val="00B97C88"/>
    <w:rsid w:val="00BA29B8"/>
    <w:rsid w:val="00BA3A77"/>
    <w:rsid w:val="00BA5D8D"/>
    <w:rsid w:val="00BA6A54"/>
    <w:rsid w:val="00BB0A2D"/>
    <w:rsid w:val="00BB1A63"/>
    <w:rsid w:val="00BC476B"/>
    <w:rsid w:val="00BC51B9"/>
    <w:rsid w:val="00BD3CE2"/>
    <w:rsid w:val="00BD6ADD"/>
    <w:rsid w:val="00BE1AD2"/>
    <w:rsid w:val="00BE1B77"/>
    <w:rsid w:val="00BF0189"/>
    <w:rsid w:val="00BF343A"/>
    <w:rsid w:val="00BF3641"/>
    <w:rsid w:val="00BF77E2"/>
    <w:rsid w:val="00C00096"/>
    <w:rsid w:val="00C05669"/>
    <w:rsid w:val="00C05A6C"/>
    <w:rsid w:val="00C067DC"/>
    <w:rsid w:val="00C23F9C"/>
    <w:rsid w:val="00C243D3"/>
    <w:rsid w:val="00C25754"/>
    <w:rsid w:val="00C30403"/>
    <w:rsid w:val="00C32070"/>
    <w:rsid w:val="00C337FD"/>
    <w:rsid w:val="00C33C6B"/>
    <w:rsid w:val="00C34985"/>
    <w:rsid w:val="00C400E6"/>
    <w:rsid w:val="00C529A8"/>
    <w:rsid w:val="00C53083"/>
    <w:rsid w:val="00C6468C"/>
    <w:rsid w:val="00C6694C"/>
    <w:rsid w:val="00C66ACB"/>
    <w:rsid w:val="00C678BB"/>
    <w:rsid w:val="00C7048F"/>
    <w:rsid w:val="00C741E0"/>
    <w:rsid w:val="00C742B0"/>
    <w:rsid w:val="00C748A1"/>
    <w:rsid w:val="00C76900"/>
    <w:rsid w:val="00C80F0F"/>
    <w:rsid w:val="00C8170C"/>
    <w:rsid w:val="00C8193B"/>
    <w:rsid w:val="00C84ECB"/>
    <w:rsid w:val="00C92A10"/>
    <w:rsid w:val="00C9409B"/>
    <w:rsid w:val="00C95079"/>
    <w:rsid w:val="00C97883"/>
    <w:rsid w:val="00C97F7D"/>
    <w:rsid w:val="00CA15E1"/>
    <w:rsid w:val="00CB2AC4"/>
    <w:rsid w:val="00CB710B"/>
    <w:rsid w:val="00CB718D"/>
    <w:rsid w:val="00CC2133"/>
    <w:rsid w:val="00CC6A78"/>
    <w:rsid w:val="00CD0094"/>
    <w:rsid w:val="00CD1EF2"/>
    <w:rsid w:val="00CD1FB4"/>
    <w:rsid w:val="00CD6DA6"/>
    <w:rsid w:val="00CE12C7"/>
    <w:rsid w:val="00CE4657"/>
    <w:rsid w:val="00CF1079"/>
    <w:rsid w:val="00D01C6F"/>
    <w:rsid w:val="00D03596"/>
    <w:rsid w:val="00D059D9"/>
    <w:rsid w:val="00D148D9"/>
    <w:rsid w:val="00D152BF"/>
    <w:rsid w:val="00D160BE"/>
    <w:rsid w:val="00D32F87"/>
    <w:rsid w:val="00D423EB"/>
    <w:rsid w:val="00D52F0F"/>
    <w:rsid w:val="00D54485"/>
    <w:rsid w:val="00D554D4"/>
    <w:rsid w:val="00D60EE4"/>
    <w:rsid w:val="00D70B77"/>
    <w:rsid w:val="00D714B6"/>
    <w:rsid w:val="00D74476"/>
    <w:rsid w:val="00D76296"/>
    <w:rsid w:val="00D800BE"/>
    <w:rsid w:val="00D827EF"/>
    <w:rsid w:val="00D90D9C"/>
    <w:rsid w:val="00DA0F5E"/>
    <w:rsid w:val="00DB1D6E"/>
    <w:rsid w:val="00DB2A49"/>
    <w:rsid w:val="00DB378E"/>
    <w:rsid w:val="00DB435D"/>
    <w:rsid w:val="00DB7B3D"/>
    <w:rsid w:val="00DC6154"/>
    <w:rsid w:val="00DE2416"/>
    <w:rsid w:val="00DE513F"/>
    <w:rsid w:val="00DF6346"/>
    <w:rsid w:val="00E02978"/>
    <w:rsid w:val="00E034D0"/>
    <w:rsid w:val="00E035AA"/>
    <w:rsid w:val="00E04591"/>
    <w:rsid w:val="00E11746"/>
    <w:rsid w:val="00E13E70"/>
    <w:rsid w:val="00E41F89"/>
    <w:rsid w:val="00E4445A"/>
    <w:rsid w:val="00E44E3C"/>
    <w:rsid w:val="00E5044E"/>
    <w:rsid w:val="00E547A9"/>
    <w:rsid w:val="00E620E7"/>
    <w:rsid w:val="00E63B54"/>
    <w:rsid w:val="00E729EC"/>
    <w:rsid w:val="00E80A34"/>
    <w:rsid w:val="00E83E88"/>
    <w:rsid w:val="00E87047"/>
    <w:rsid w:val="00E91FAA"/>
    <w:rsid w:val="00E94126"/>
    <w:rsid w:val="00E975E9"/>
    <w:rsid w:val="00EA7823"/>
    <w:rsid w:val="00EB4392"/>
    <w:rsid w:val="00EB5201"/>
    <w:rsid w:val="00EB730A"/>
    <w:rsid w:val="00EC18DE"/>
    <w:rsid w:val="00EE4C86"/>
    <w:rsid w:val="00EF50FA"/>
    <w:rsid w:val="00EF7027"/>
    <w:rsid w:val="00F020FE"/>
    <w:rsid w:val="00F02106"/>
    <w:rsid w:val="00F03F17"/>
    <w:rsid w:val="00F15CFF"/>
    <w:rsid w:val="00F16ABA"/>
    <w:rsid w:val="00F23DD5"/>
    <w:rsid w:val="00F308CA"/>
    <w:rsid w:val="00F3650D"/>
    <w:rsid w:val="00F3673C"/>
    <w:rsid w:val="00F4654E"/>
    <w:rsid w:val="00F46BDD"/>
    <w:rsid w:val="00F55090"/>
    <w:rsid w:val="00F56985"/>
    <w:rsid w:val="00F61504"/>
    <w:rsid w:val="00F62B2D"/>
    <w:rsid w:val="00F73718"/>
    <w:rsid w:val="00F7678A"/>
    <w:rsid w:val="00F8457B"/>
    <w:rsid w:val="00F90185"/>
    <w:rsid w:val="00F918DE"/>
    <w:rsid w:val="00F951D7"/>
    <w:rsid w:val="00F9642E"/>
    <w:rsid w:val="00FB2C29"/>
    <w:rsid w:val="00FB36CE"/>
    <w:rsid w:val="00FB5281"/>
    <w:rsid w:val="00FC2147"/>
    <w:rsid w:val="00FC4500"/>
    <w:rsid w:val="00FD4521"/>
    <w:rsid w:val="00FD5C98"/>
    <w:rsid w:val="00FD7330"/>
    <w:rsid w:val="00FE2BED"/>
    <w:rsid w:val="00FE3C65"/>
    <w:rsid w:val="00FE5420"/>
    <w:rsid w:val="00FF1951"/>
    <w:rsid w:val="00FF1C96"/>
    <w:rsid w:val="00FF5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0A0C1"/>
  <w15:docId w15:val="{BB5D9F03-7C00-4179-8E1B-DA420918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45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4521"/>
    <w:rPr>
      <w:rFonts w:asciiTheme="majorHAnsi" w:eastAsiaTheme="majorEastAsia" w:hAnsiTheme="majorHAnsi" w:cstheme="majorBidi"/>
      <w:sz w:val="18"/>
      <w:szCs w:val="18"/>
    </w:rPr>
  </w:style>
  <w:style w:type="paragraph" w:styleId="a6">
    <w:name w:val="header"/>
    <w:basedOn w:val="a"/>
    <w:link w:val="a7"/>
    <w:uiPriority w:val="99"/>
    <w:unhideWhenUsed/>
    <w:rsid w:val="00636454"/>
    <w:pPr>
      <w:tabs>
        <w:tab w:val="center" w:pos="4252"/>
        <w:tab w:val="right" w:pos="8504"/>
      </w:tabs>
      <w:snapToGrid w:val="0"/>
    </w:pPr>
  </w:style>
  <w:style w:type="character" w:customStyle="1" w:styleId="a7">
    <w:name w:val="ヘッダー (文字)"/>
    <w:basedOn w:val="a0"/>
    <w:link w:val="a6"/>
    <w:uiPriority w:val="99"/>
    <w:rsid w:val="00636454"/>
  </w:style>
  <w:style w:type="paragraph" w:styleId="a8">
    <w:name w:val="footer"/>
    <w:basedOn w:val="a"/>
    <w:link w:val="a9"/>
    <w:uiPriority w:val="99"/>
    <w:unhideWhenUsed/>
    <w:rsid w:val="00636454"/>
    <w:pPr>
      <w:tabs>
        <w:tab w:val="center" w:pos="4252"/>
        <w:tab w:val="right" w:pos="8504"/>
      </w:tabs>
      <w:snapToGrid w:val="0"/>
    </w:pPr>
  </w:style>
  <w:style w:type="character" w:customStyle="1" w:styleId="a9">
    <w:name w:val="フッター (文字)"/>
    <w:basedOn w:val="a0"/>
    <w:link w:val="a8"/>
    <w:uiPriority w:val="99"/>
    <w:rsid w:val="00636454"/>
  </w:style>
  <w:style w:type="paragraph" w:styleId="aa">
    <w:name w:val="Note Heading"/>
    <w:basedOn w:val="a"/>
    <w:next w:val="a"/>
    <w:link w:val="ab"/>
    <w:uiPriority w:val="99"/>
    <w:unhideWhenUsed/>
    <w:rsid w:val="001E66DD"/>
    <w:pPr>
      <w:jc w:val="center"/>
    </w:pPr>
    <w:rPr>
      <w:sz w:val="24"/>
      <w:szCs w:val="24"/>
    </w:rPr>
  </w:style>
  <w:style w:type="character" w:customStyle="1" w:styleId="ab">
    <w:name w:val="記 (文字)"/>
    <w:basedOn w:val="a0"/>
    <w:link w:val="aa"/>
    <w:uiPriority w:val="99"/>
    <w:rsid w:val="001E66DD"/>
    <w:rPr>
      <w:sz w:val="24"/>
      <w:szCs w:val="24"/>
    </w:rPr>
  </w:style>
  <w:style w:type="paragraph" w:styleId="ac">
    <w:name w:val="Closing"/>
    <w:basedOn w:val="a"/>
    <w:link w:val="ad"/>
    <w:uiPriority w:val="99"/>
    <w:unhideWhenUsed/>
    <w:rsid w:val="001E66DD"/>
    <w:pPr>
      <w:jc w:val="right"/>
    </w:pPr>
    <w:rPr>
      <w:sz w:val="24"/>
      <w:szCs w:val="24"/>
    </w:rPr>
  </w:style>
  <w:style w:type="character" w:customStyle="1" w:styleId="ad">
    <w:name w:val="結語 (文字)"/>
    <w:basedOn w:val="a0"/>
    <w:link w:val="ac"/>
    <w:uiPriority w:val="99"/>
    <w:rsid w:val="001E66DD"/>
    <w:rPr>
      <w:sz w:val="24"/>
      <w:szCs w:val="24"/>
    </w:rPr>
  </w:style>
  <w:style w:type="paragraph" w:styleId="ae">
    <w:name w:val="List Paragraph"/>
    <w:basedOn w:val="a"/>
    <w:uiPriority w:val="34"/>
    <w:qFormat/>
    <w:rsid w:val="00A30B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49274">
      <w:bodyDiv w:val="1"/>
      <w:marLeft w:val="0"/>
      <w:marRight w:val="0"/>
      <w:marTop w:val="0"/>
      <w:marBottom w:val="0"/>
      <w:divBdr>
        <w:top w:val="none" w:sz="0" w:space="0" w:color="auto"/>
        <w:left w:val="none" w:sz="0" w:space="0" w:color="auto"/>
        <w:bottom w:val="none" w:sz="0" w:space="0" w:color="auto"/>
        <w:right w:val="none" w:sz="0" w:space="0" w:color="auto"/>
      </w:divBdr>
    </w:div>
    <w:div w:id="1078864730">
      <w:bodyDiv w:val="1"/>
      <w:marLeft w:val="0"/>
      <w:marRight w:val="0"/>
      <w:marTop w:val="0"/>
      <w:marBottom w:val="0"/>
      <w:divBdr>
        <w:top w:val="none" w:sz="0" w:space="0" w:color="auto"/>
        <w:left w:val="none" w:sz="0" w:space="0" w:color="auto"/>
        <w:bottom w:val="none" w:sz="0" w:space="0" w:color="auto"/>
        <w:right w:val="none" w:sz="0" w:space="0" w:color="auto"/>
      </w:divBdr>
    </w:div>
    <w:div w:id="11784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C732-7707-4C68-AEEE-FD8CAD69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PC001</cp:lastModifiedBy>
  <cp:revision>62</cp:revision>
  <cp:lastPrinted>2024-01-29T02:51:00Z</cp:lastPrinted>
  <dcterms:created xsi:type="dcterms:W3CDTF">2019-02-06T06:37:00Z</dcterms:created>
  <dcterms:modified xsi:type="dcterms:W3CDTF">2024-01-31T02:12:00Z</dcterms:modified>
</cp:coreProperties>
</file>